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4917"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Hello,</w:t>
      </w:r>
    </w:p>
    <w:p w14:paraId="5575E978" w14:textId="61E37658" w:rsidR="00A1079D"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 xml:space="preserve">Our close date is fast approaching, as the Settlement Agent on the transaction we want to </w:t>
      </w:r>
      <w:proofErr w:type="gramStart"/>
      <w:r w:rsidRPr="00500D9B">
        <w:rPr>
          <w:rFonts w:asciiTheme="minorHAnsi" w:hAnsiTheme="minorHAnsi" w:cstheme="minorHAnsi"/>
          <w:color w:val="000000"/>
        </w:rPr>
        <w:t>partner</w:t>
      </w:r>
      <w:proofErr w:type="gramEnd"/>
      <w:r w:rsidRPr="00500D9B">
        <w:rPr>
          <w:rFonts w:asciiTheme="minorHAnsi" w:hAnsiTheme="minorHAnsi" w:cstheme="minorHAnsi"/>
          <w:color w:val="000000"/>
        </w:rPr>
        <w:t xml:space="preserve"> with you to provide a f</w:t>
      </w:r>
      <w:r w:rsidR="00F3236A">
        <w:rPr>
          <w:rFonts w:asciiTheme="minorHAnsi" w:hAnsiTheme="minorHAnsi" w:cstheme="minorHAnsi"/>
          <w:color w:val="000000"/>
        </w:rPr>
        <w:t xml:space="preserve">antastic home buying experience. </w:t>
      </w:r>
    </w:p>
    <w:p w14:paraId="6E3FFA3D" w14:textId="063245E7" w:rsidR="00F3236A" w:rsidRPr="00500D9B" w:rsidRDefault="00F3236A" w:rsidP="00F3236A">
      <w:pPr>
        <w:pStyle w:val="NormalWeb"/>
        <w:numPr>
          <w:ilvl w:val="0"/>
          <w:numId w:val="4"/>
        </w:numPr>
        <w:spacing w:before="0" w:beforeAutospacing="0" w:after="240" w:afterAutospacing="0"/>
        <w:rPr>
          <w:rFonts w:asciiTheme="minorHAnsi" w:hAnsiTheme="minorHAnsi" w:cstheme="minorHAnsi"/>
          <w:color w:val="000000"/>
        </w:rPr>
      </w:pPr>
      <w:r>
        <w:rPr>
          <w:rFonts w:asciiTheme="minorHAnsi" w:hAnsiTheme="minorHAnsi" w:cstheme="minorHAnsi"/>
          <w:color w:val="000000"/>
        </w:rPr>
        <w:t>Please Confirm</w:t>
      </w:r>
    </w:p>
    <w:p w14:paraId="5C0CD9EB"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 </w:t>
      </w:r>
    </w:p>
    <w:p w14:paraId="0A0C6AA9" w14:textId="5911FE14" w:rsidR="00EA4F17" w:rsidRDefault="00F3236A"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Your Loan Officer has all required paperwork to complete your loan</w:t>
      </w:r>
    </w:p>
    <w:p w14:paraId="224D3A88" w14:textId="18F5EFA6" w:rsidR="00F3236A" w:rsidRDefault="00F3236A"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 xml:space="preserve">Will you be in town and available for a local signing? If not, where would you like your closing papers to </w:t>
      </w:r>
      <w:proofErr w:type="gramStart"/>
      <w:r>
        <w:rPr>
          <w:rFonts w:asciiTheme="minorHAnsi" w:hAnsiTheme="minorHAnsi" w:cstheme="minorHAnsi"/>
          <w:b/>
          <w:i/>
          <w:color w:val="000000"/>
          <w:highlight w:val="yellow"/>
        </w:rPr>
        <w:t>be sent</w:t>
      </w:r>
      <w:proofErr w:type="gramEnd"/>
      <w:r>
        <w:rPr>
          <w:rFonts w:asciiTheme="minorHAnsi" w:hAnsiTheme="minorHAnsi" w:cstheme="minorHAnsi"/>
          <w:b/>
          <w:i/>
          <w:color w:val="000000"/>
          <w:highlight w:val="yellow"/>
        </w:rPr>
        <w:t>?</w:t>
      </w:r>
    </w:p>
    <w:p w14:paraId="2DF77FCF" w14:textId="558358F1" w:rsidR="00F3236A" w:rsidRDefault="00F3236A"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 xml:space="preserve">Are any of the parties planning to sign with Power of Attorney? If </w:t>
      </w:r>
      <w:proofErr w:type="gramStart"/>
      <w:r>
        <w:rPr>
          <w:rFonts w:asciiTheme="minorHAnsi" w:hAnsiTheme="minorHAnsi" w:cstheme="minorHAnsi"/>
          <w:b/>
          <w:i/>
          <w:color w:val="000000"/>
          <w:highlight w:val="yellow"/>
        </w:rPr>
        <w:t>so</w:t>
      </w:r>
      <w:proofErr w:type="gramEnd"/>
      <w:r>
        <w:rPr>
          <w:rFonts w:asciiTheme="minorHAnsi" w:hAnsiTheme="minorHAnsi" w:cstheme="minorHAnsi"/>
          <w:b/>
          <w:i/>
          <w:color w:val="000000"/>
          <w:highlight w:val="yellow"/>
        </w:rPr>
        <w:t xml:space="preserve"> please confirm we are in possession of an approved Power of Attorney.</w:t>
      </w:r>
    </w:p>
    <w:p w14:paraId="2B033295" w14:textId="2AA362CC" w:rsidR="00500D9B" w:rsidRPr="00500D9B" w:rsidRDefault="00EA4F17" w:rsidP="00F3236A">
      <w:pPr>
        <w:pStyle w:val="NormalWeb"/>
        <w:numPr>
          <w:ilvl w:val="0"/>
          <w:numId w:val="2"/>
        </w:numPr>
        <w:spacing w:before="0" w:beforeAutospacing="0" w:after="240" w:afterAutospacing="0"/>
        <w:rPr>
          <w:rFonts w:eastAsia="Times New Roman" w:cstheme="minorHAnsi"/>
          <w:color w:val="000000"/>
        </w:rPr>
      </w:pPr>
      <w:r>
        <w:rPr>
          <w:rFonts w:asciiTheme="minorHAnsi" w:hAnsiTheme="minorHAnsi" w:cstheme="minorHAnsi"/>
          <w:b/>
          <w:i/>
          <w:color w:val="000000"/>
          <w:highlight w:val="yellow"/>
        </w:rPr>
        <w:t xml:space="preserve"> </w:t>
      </w:r>
      <w:r w:rsidR="00500D9B" w:rsidRPr="00500D9B">
        <w:rPr>
          <w:rFonts w:eastAsia="Times New Roman" w:cstheme="minorHAnsi"/>
          <w:color w:val="000000"/>
        </w:rPr>
        <w:t>Please let me know if there are any other items we will need prior to closing, otherwise we will reach out to get everyone scheduled as soon as the loan papers arrive.</w:t>
      </w:r>
    </w:p>
    <w:p w14:paraId="14B0493F"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bookmarkStart w:id="0" w:name="_GoBack"/>
      <w:bookmarkEnd w:id="0"/>
      <w:r w:rsidRPr="00500D9B">
        <w:rPr>
          <w:rFonts w:asciiTheme="minorHAnsi" w:hAnsiTheme="minorHAnsi" w:cstheme="minorHAnsi"/>
          <w:color w:val="000000"/>
        </w:rPr>
        <w:t>If you have any questions please do not hesitate to contact us. </w:t>
      </w:r>
    </w:p>
    <w:p w14:paraId="49F6B846"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Thank you!</w:t>
      </w:r>
    </w:p>
    <w:p w14:paraId="19082CB9" w14:textId="77777777" w:rsidR="00684DB1" w:rsidRDefault="00684DB1"/>
    <w:sectPr w:rsidR="0068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49F"/>
    <w:multiLevelType w:val="hybridMultilevel"/>
    <w:tmpl w:val="E0CEFED4"/>
    <w:lvl w:ilvl="0" w:tplc="2424DBE0">
      <w:start w:val="1"/>
      <w:numFmt w:val="bullet"/>
      <w:lvlText w:val=""/>
      <w:lvlJc w:val="left"/>
      <w:pPr>
        <w:ind w:left="99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55189D"/>
    <w:multiLevelType w:val="hybridMultilevel"/>
    <w:tmpl w:val="A3D4ABB6"/>
    <w:lvl w:ilvl="0" w:tplc="D5BAEC1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D0AED"/>
    <w:multiLevelType w:val="hybridMultilevel"/>
    <w:tmpl w:val="8E5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D"/>
    <w:rsid w:val="00060E46"/>
    <w:rsid w:val="001163AD"/>
    <w:rsid w:val="001C0A76"/>
    <w:rsid w:val="002D0803"/>
    <w:rsid w:val="002F4F73"/>
    <w:rsid w:val="003B74CF"/>
    <w:rsid w:val="003F3E30"/>
    <w:rsid w:val="00500D9B"/>
    <w:rsid w:val="005640E0"/>
    <w:rsid w:val="00596F88"/>
    <w:rsid w:val="00684DB1"/>
    <w:rsid w:val="00703717"/>
    <w:rsid w:val="00A1079D"/>
    <w:rsid w:val="00B02BAD"/>
    <w:rsid w:val="00BB3A1C"/>
    <w:rsid w:val="00DE6398"/>
    <w:rsid w:val="00E12272"/>
    <w:rsid w:val="00EA4F17"/>
    <w:rsid w:val="00EA5497"/>
    <w:rsid w:val="00F0617A"/>
    <w:rsid w:val="00F3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9D1"/>
  <w15:chartTrackingRefBased/>
  <w15:docId w15:val="{3D8EAF2A-C7D2-48EF-B9A4-9D995E2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7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745">
      <w:bodyDiv w:val="1"/>
      <w:marLeft w:val="0"/>
      <w:marRight w:val="0"/>
      <w:marTop w:val="0"/>
      <w:marBottom w:val="0"/>
      <w:divBdr>
        <w:top w:val="none" w:sz="0" w:space="0" w:color="auto"/>
        <w:left w:val="none" w:sz="0" w:space="0" w:color="auto"/>
        <w:bottom w:val="none" w:sz="0" w:space="0" w:color="auto"/>
        <w:right w:val="none" w:sz="0" w:space="0" w:color="auto"/>
      </w:divBdr>
    </w:div>
    <w:div w:id="341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8" ma:contentTypeDescription="Create a new document." ma:contentTypeScope="" ma:versionID="33df77568354d561ffa63e39e96d2610">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f689977fae95e1b6d8636d8ebc82d7a1"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61F2B-EA2A-4DE1-B10A-CE534A52CF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38CD4F-6B63-4522-A865-993C9F577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269b1-4a59-4ba3-aade-a47ad5423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3A16B-5D50-452B-87CB-A8F94DE90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2</cp:revision>
  <dcterms:created xsi:type="dcterms:W3CDTF">2018-12-20T16:53:00Z</dcterms:created>
  <dcterms:modified xsi:type="dcterms:W3CDTF">2018-12-20T16:53:00Z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